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41" w:rsidRDefault="00CF3841" w:rsidP="00163D39">
      <w:pPr>
        <w:spacing w:line="276" w:lineRule="auto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Merit Commission</w:t>
      </w:r>
    </w:p>
    <w:p w:rsidR="00CF3841" w:rsidRDefault="009E2994" w:rsidP="00163D39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272D91">
        <w:rPr>
          <w:rFonts w:ascii="Arial" w:hAnsi="Arial" w:cs="Arial"/>
          <w:b/>
        </w:rPr>
        <w:t>Kendall County Sheriff’s</w:t>
      </w:r>
      <w:r w:rsidR="000B15EB">
        <w:rPr>
          <w:rFonts w:ascii="Arial" w:hAnsi="Arial" w:cs="Arial"/>
          <w:b/>
        </w:rPr>
        <w:t xml:space="preserve"> Office </w:t>
      </w:r>
    </w:p>
    <w:p w:rsidR="009E2994" w:rsidRDefault="00CF3841" w:rsidP="00CF3841">
      <w:pPr>
        <w:spacing w:line="276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April 23, 2020 -  10am</w:t>
      </w:r>
    </w:p>
    <w:p w:rsidR="00DA61AB" w:rsidRDefault="00CF3841" w:rsidP="00CF3841">
      <w:pPr>
        <w:spacing w:line="276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Remote Meeting Attendance</w:t>
      </w:r>
    </w:p>
    <w:p w:rsidR="00CF3841" w:rsidRDefault="00CF3841" w:rsidP="00CF3841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:rsidR="00CF3841" w:rsidRDefault="00CF3841" w:rsidP="00CF3841">
      <w:pPr>
        <w:spacing w:line="276" w:lineRule="auto"/>
        <w:contextualSpacing/>
        <w:jc w:val="center"/>
        <w:rPr>
          <w:rFonts w:ascii="Arial" w:hAnsi="Arial" w:cs="Arial"/>
          <w:b/>
        </w:rPr>
      </w:pPr>
    </w:p>
    <w:p w:rsidR="00CF3841" w:rsidRPr="00CF3841" w:rsidRDefault="00CF3841" w:rsidP="00CF3841">
      <w:pPr>
        <w:spacing w:line="276" w:lineRule="auto"/>
        <w:contextualSpacing/>
        <w:rPr>
          <w:rFonts w:ascii="Arial" w:hAnsi="Arial" w:cs="Arial"/>
        </w:rPr>
      </w:pPr>
      <w:r w:rsidRPr="00CF3841">
        <w:rPr>
          <w:rFonts w:ascii="Arial" w:hAnsi="Arial" w:cs="Arial"/>
        </w:rPr>
        <w:t>In accordance with the Governor’s Executive Order 2020-07, Kendall County Me</w:t>
      </w:r>
      <w:r w:rsidR="00511D8E">
        <w:rPr>
          <w:rFonts w:ascii="Arial" w:hAnsi="Arial" w:cs="Arial"/>
        </w:rPr>
        <w:t>rit Commission Chair Shawn Flaher</w:t>
      </w:r>
      <w:r w:rsidRPr="00CF3841">
        <w:rPr>
          <w:rFonts w:ascii="Arial" w:hAnsi="Arial" w:cs="Arial"/>
        </w:rPr>
        <w:t>ty is encouraging social distancing by allowing remote attendance to the meeting scheduled for 10:00AM on Thursday, April 23, 2020.  Instructions for joining the meeting are listed below.</w:t>
      </w:r>
    </w:p>
    <w:p w:rsidR="00CF3841" w:rsidRPr="00CF3841" w:rsidRDefault="00CF3841" w:rsidP="00CF3841">
      <w:pPr>
        <w:spacing w:line="276" w:lineRule="auto"/>
        <w:contextualSpacing/>
        <w:rPr>
          <w:rFonts w:ascii="Arial" w:hAnsi="Arial" w:cs="Arial"/>
        </w:rPr>
      </w:pPr>
    </w:p>
    <w:p w:rsidR="00CF3841" w:rsidRPr="00CF3841" w:rsidRDefault="00CF3841" w:rsidP="00CF3841">
      <w:pPr>
        <w:spacing w:line="276" w:lineRule="auto"/>
        <w:contextualSpacing/>
        <w:rPr>
          <w:rFonts w:ascii="Arial" w:hAnsi="Arial" w:cs="Arial"/>
        </w:rPr>
      </w:pPr>
      <w:r w:rsidRPr="00CF3841">
        <w:rPr>
          <w:rFonts w:ascii="Arial" w:hAnsi="Arial" w:cs="Arial"/>
        </w:rPr>
        <w:t>The Kendall County Public Safety Center is currently closed to the public.  For your safety and others, please attend the meet</w:t>
      </w:r>
      <w:r w:rsidR="009F2D30">
        <w:rPr>
          <w:rFonts w:ascii="Arial" w:hAnsi="Arial" w:cs="Arial"/>
        </w:rPr>
        <w:t>ing by phone or computer.  All b</w:t>
      </w:r>
      <w:r w:rsidRPr="00CF3841">
        <w:rPr>
          <w:rFonts w:ascii="Arial" w:hAnsi="Arial" w:cs="Arial"/>
        </w:rPr>
        <w:t>usiness that can be postponed until a later date will be postponed.</w:t>
      </w:r>
    </w:p>
    <w:p w:rsidR="00CF3841" w:rsidRPr="00CF3841" w:rsidRDefault="00CF3841" w:rsidP="00CF3841">
      <w:pPr>
        <w:spacing w:line="276" w:lineRule="auto"/>
        <w:contextualSpacing/>
        <w:rPr>
          <w:rFonts w:ascii="Arial" w:hAnsi="Arial" w:cs="Arial"/>
        </w:rPr>
      </w:pPr>
    </w:p>
    <w:p w:rsidR="00CF3841" w:rsidRDefault="00CF3841" w:rsidP="00CF3841">
      <w:pPr>
        <w:spacing w:line="276" w:lineRule="auto"/>
        <w:contextualSpacing/>
        <w:rPr>
          <w:rFonts w:ascii="Arial" w:hAnsi="Arial" w:cs="Arial"/>
        </w:rPr>
      </w:pPr>
      <w:r w:rsidRPr="00CF3841">
        <w:rPr>
          <w:rFonts w:ascii="Arial" w:hAnsi="Arial" w:cs="Arial"/>
        </w:rPr>
        <w:t>If anyone from the public would like to make a comment during the meeting there will be an allotted time on the agenda for public comment, and all the rules of order still apply.  We will also ac</w:t>
      </w:r>
      <w:r w:rsidR="00511D8E">
        <w:rPr>
          <w:rFonts w:ascii="Arial" w:hAnsi="Arial" w:cs="Arial"/>
        </w:rPr>
        <w:t>cept public comment by emailing: Sheriff’sOfficeMeritCommission@co.kendall.il.us</w:t>
      </w:r>
      <w:r w:rsidR="009F2D30">
        <w:rPr>
          <w:rFonts w:ascii="Arial" w:hAnsi="Arial" w:cs="Arial"/>
        </w:rPr>
        <w:t xml:space="preserve">. </w:t>
      </w:r>
      <w:r w:rsidR="00511D8E">
        <w:rPr>
          <w:rFonts w:ascii="Arial" w:hAnsi="Arial" w:cs="Arial"/>
        </w:rPr>
        <w:t>Me</w:t>
      </w:r>
      <w:r w:rsidRPr="00CF3841">
        <w:rPr>
          <w:rFonts w:ascii="Arial" w:hAnsi="Arial" w:cs="Arial"/>
        </w:rPr>
        <w:t>mber of the public may contact the Kendall County Sheriff’s Office prior to the meeting for assistance in making public comments at 630-553-7500 x1115.</w:t>
      </w:r>
    </w:p>
    <w:p w:rsidR="00CF3841" w:rsidRDefault="00CF3841" w:rsidP="00CF3841">
      <w:pPr>
        <w:pBdr>
          <w:bottom w:val="single" w:sz="12" w:space="1" w:color="auto"/>
        </w:pBdr>
        <w:spacing w:line="276" w:lineRule="auto"/>
        <w:contextualSpacing/>
        <w:rPr>
          <w:rFonts w:ascii="Arial" w:hAnsi="Arial" w:cs="Arial"/>
        </w:rPr>
      </w:pPr>
    </w:p>
    <w:p w:rsidR="00CF3841" w:rsidRDefault="00CF3841" w:rsidP="00CF3841">
      <w:pPr>
        <w:spacing w:line="276" w:lineRule="auto"/>
        <w:contextualSpacing/>
        <w:rPr>
          <w:rFonts w:ascii="Arial" w:hAnsi="Arial" w:cs="Arial"/>
        </w:rPr>
      </w:pPr>
    </w:p>
    <w:p w:rsidR="00511D8E" w:rsidRDefault="00511D8E" w:rsidP="00511D8E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7"/>
            <w:szCs w:val="27"/>
          </w:rPr>
          <w:t>Join Microsoft Teams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:rsidR="00511D8E" w:rsidRDefault="00511D8E" w:rsidP="00511D8E">
      <w:pPr>
        <w:rPr>
          <w:rFonts w:ascii="Segoe UI" w:eastAsia="Times New Roman" w:hAnsi="Segoe UI" w:cs="Segoe UI"/>
          <w:color w:val="252424"/>
        </w:rPr>
      </w:pPr>
      <w:hyperlink r:id="rId5" w:anchor=" 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u w:val="none"/>
          </w:rPr>
          <w:t>+1 309-248-0701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  <w:r>
        <w:rPr>
          <w:rFonts w:ascii="Segoe UI" w:eastAsia="Times New Roman" w:hAnsi="Segoe UI" w:cs="Segoe UI"/>
          <w:color w:val="252424"/>
          <w:sz w:val="18"/>
          <w:szCs w:val="18"/>
        </w:rPr>
        <w:t xml:space="preserve">  United States, Rock Island (Toll) </w:t>
      </w:r>
    </w:p>
    <w:p w:rsidR="00511D8E" w:rsidRDefault="00511D8E" w:rsidP="00511D8E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18"/>
          <w:szCs w:val="18"/>
        </w:rPr>
        <w:t xml:space="preserve">Conference ID: 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501 301 964# </w:t>
      </w:r>
    </w:p>
    <w:p w:rsidR="00511D8E" w:rsidRDefault="00511D8E" w:rsidP="00511D8E">
      <w:pPr>
        <w:rPr>
          <w:rFonts w:ascii="Segoe UI" w:eastAsia="Times New Roman" w:hAnsi="Segoe UI" w:cs="Segoe UI"/>
          <w:color w:val="252424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18"/>
            <w:szCs w:val="18"/>
            <w:u w:val="none"/>
          </w:rPr>
          <w:t>Local numbers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18"/>
            <w:szCs w:val="18"/>
            <w:u w:val="none"/>
          </w:rPr>
          <w:t>Reset PIN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18"/>
            <w:szCs w:val="18"/>
            <w:u w:val="none"/>
          </w:rPr>
          <w:t>Learn more about Teams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18"/>
            <w:szCs w:val="18"/>
            <w:u w:val="none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:rsidR="00511D8E" w:rsidRDefault="00511D8E" w:rsidP="00511D8E">
      <w:pPr>
        <w:rPr>
          <w:rFonts w:ascii="Segoe UI" w:eastAsia="Times New Roman" w:hAnsi="Segoe UI" w:cs="Segoe UI"/>
          <w:color w:val="252424"/>
          <w:sz w:val="21"/>
          <w:szCs w:val="21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Kendall County </w:t>
      </w:r>
    </w:p>
    <w:p w:rsidR="00CF3841" w:rsidRDefault="00511D8E" w:rsidP="00511D8E">
      <w:pPr>
        <w:pBdr>
          <w:bottom w:val="single" w:sz="12" w:space="1" w:color="auto"/>
        </w:pBdr>
        <w:rPr>
          <w:rFonts w:ascii="Segoe UI" w:eastAsia="Times New Roman" w:hAnsi="Segoe UI" w:cs="Segoe UI"/>
          <w:color w:val="252424"/>
          <w:sz w:val="18"/>
          <w:szCs w:val="18"/>
        </w:rPr>
      </w:pPr>
      <w:hyperlink r:id="rId10" w:history="1">
        <w:r>
          <w:rPr>
            <w:rStyle w:val="Hyperlink"/>
            <w:rFonts w:ascii="Segoe UI" w:eastAsia="Times New Roman" w:hAnsi="Segoe UI" w:cs="Segoe UI"/>
            <w:color w:val="6264A7"/>
            <w:sz w:val="18"/>
            <w:szCs w:val="18"/>
            <w:u w:val="none"/>
          </w:rPr>
          <w:t>Legal</w:t>
        </w:r>
      </w:hyperlink>
      <w:r>
        <w:rPr>
          <w:rFonts w:ascii="Segoe UI" w:eastAsia="Times New Roman" w:hAnsi="Segoe UI" w:cs="Segoe UI"/>
          <w:color w:val="252424"/>
          <w:sz w:val="18"/>
          <w:szCs w:val="18"/>
        </w:rPr>
        <w:t xml:space="preserve"> </w:t>
      </w:r>
    </w:p>
    <w:p w:rsidR="00511D8E" w:rsidRDefault="00511D8E" w:rsidP="00511D8E">
      <w:pPr>
        <w:pBdr>
          <w:bottom w:val="single" w:sz="12" w:space="1" w:color="auto"/>
        </w:pBdr>
        <w:rPr>
          <w:rFonts w:eastAsia="Times New Roman"/>
          <w:color w:val="808080"/>
        </w:rPr>
      </w:pPr>
    </w:p>
    <w:p w:rsidR="00511D8E" w:rsidRPr="00511D8E" w:rsidRDefault="00511D8E" w:rsidP="00511D8E">
      <w:pPr>
        <w:rPr>
          <w:rFonts w:ascii="Arial" w:hAnsi="Arial" w:cs="Arial"/>
        </w:rPr>
      </w:pPr>
    </w:p>
    <w:p w:rsidR="00511D8E" w:rsidRPr="00511D8E" w:rsidRDefault="00511D8E" w:rsidP="00511D8E">
      <w:pPr>
        <w:rPr>
          <w:rFonts w:ascii="Arial" w:hAnsi="Arial" w:cs="Arial"/>
        </w:rPr>
      </w:pPr>
      <w:r w:rsidRPr="00511D8E">
        <w:rPr>
          <w:rFonts w:ascii="Arial" w:hAnsi="Arial" w:cs="Arial"/>
        </w:rPr>
        <w:t>Kendall County Meeting Information:</w:t>
      </w:r>
    </w:p>
    <w:p w:rsidR="00511D8E" w:rsidRPr="00511D8E" w:rsidRDefault="00511D8E" w:rsidP="00511D8E">
      <w:pPr>
        <w:rPr>
          <w:rFonts w:ascii="Arial" w:hAnsi="Arial" w:cs="Arial"/>
        </w:rPr>
      </w:pPr>
      <w:hyperlink r:id="rId11" w:history="1">
        <w:r w:rsidRPr="00511D8E">
          <w:rPr>
            <w:rStyle w:val="Hyperlink"/>
            <w:rFonts w:ascii="Arial" w:hAnsi="Arial" w:cs="Arial"/>
          </w:rPr>
          <w:t>https://www.co.kendall.il.us/transparency/agendas-packets-and-meetings-schedules</w:t>
        </w:r>
      </w:hyperlink>
    </w:p>
    <w:p w:rsidR="00511D8E" w:rsidRPr="00511D8E" w:rsidRDefault="00511D8E" w:rsidP="00511D8E">
      <w:pPr>
        <w:rPr>
          <w:rFonts w:ascii="Arial" w:hAnsi="Arial" w:cs="Arial"/>
        </w:rPr>
      </w:pPr>
    </w:p>
    <w:p w:rsidR="00CF3841" w:rsidRDefault="00511D8E" w:rsidP="00511D8E">
      <w:pPr>
        <w:spacing w:line="276" w:lineRule="auto"/>
        <w:contextualSpacing/>
      </w:pPr>
      <w:r>
        <w:t>For information about how to join a Microsoft Teams meeting, please see the following link.</w:t>
      </w:r>
    </w:p>
    <w:p w:rsidR="00511D8E" w:rsidRDefault="00511D8E" w:rsidP="00511D8E">
      <w:pPr>
        <w:spacing w:line="276" w:lineRule="auto"/>
        <w:contextualSpacing/>
      </w:pPr>
    </w:p>
    <w:p w:rsidR="00511D8E" w:rsidRDefault="00511D8E" w:rsidP="00511D8E">
      <w:pPr>
        <w:spacing w:line="276" w:lineRule="auto"/>
        <w:contextualSpacing/>
      </w:pPr>
      <w:hyperlink r:id="rId12" w:history="1">
        <w:r w:rsidRPr="00F44BB1">
          <w:rPr>
            <w:rStyle w:val="Hyperlink"/>
          </w:rPr>
          <w:t>https://support.office.com/en-us/article/join-a-meeting-in-teams-1613bb53-f3fa-431e-85a9-d6a91e3468c9</w:t>
        </w:r>
      </w:hyperlink>
    </w:p>
    <w:p w:rsidR="00511D8E" w:rsidRDefault="00511D8E" w:rsidP="00511D8E">
      <w:pPr>
        <w:spacing w:line="276" w:lineRule="auto"/>
        <w:contextualSpacing/>
      </w:pPr>
    </w:p>
    <w:p w:rsidR="00511D8E" w:rsidRDefault="00511D8E" w:rsidP="00511D8E">
      <w:pPr>
        <w:spacing w:line="276" w:lineRule="auto"/>
        <w:contextualSpacing/>
      </w:pPr>
    </w:p>
    <w:sectPr w:rsidR="00511D8E" w:rsidSect="007A6DA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AB"/>
    <w:rsid w:val="000B15EB"/>
    <w:rsid w:val="00150A95"/>
    <w:rsid w:val="00163D39"/>
    <w:rsid w:val="00445E7A"/>
    <w:rsid w:val="004864CD"/>
    <w:rsid w:val="00511D8E"/>
    <w:rsid w:val="005570C7"/>
    <w:rsid w:val="005B2CD7"/>
    <w:rsid w:val="005C578D"/>
    <w:rsid w:val="00706533"/>
    <w:rsid w:val="007A6DA9"/>
    <w:rsid w:val="00930276"/>
    <w:rsid w:val="00954CAC"/>
    <w:rsid w:val="009E2994"/>
    <w:rsid w:val="009F2D30"/>
    <w:rsid w:val="00A63B50"/>
    <w:rsid w:val="00B51CE9"/>
    <w:rsid w:val="00CD3AC0"/>
    <w:rsid w:val="00CD4642"/>
    <w:rsid w:val="00CF3841"/>
    <w:rsid w:val="00DA61AB"/>
    <w:rsid w:val="00E03BF6"/>
    <w:rsid w:val="00EF4AA6"/>
    <w:rsid w:val="00F3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9C3B"/>
  <w15:docId w15:val="{81EC9306-3A9A-488D-B758-F57BC367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8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settings.lync.com/pstnconferencing" TargetMode="External"/><Relationship Id="rId12" Type="http://schemas.openxmlformats.org/officeDocument/2006/relationships/hyperlink" Target="https://support.office.com/en-us/article/join-a-meeting-in-teams-1613bb53-f3fa-431e-85a9-d6a91e3468c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teams.microsoft.com/f80e50cd-020d-40f3-a68a-a5f66695330e?id=501301964" TargetMode="External"/><Relationship Id="rId11" Type="http://schemas.openxmlformats.org/officeDocument/2006/relationships/hyperlink" Target="https://www.co.kendall.il.us/transparency/agendas-packets-and-meetings-schedules" TargetMode="External"/><Relationship Id="rId5" Type="http://schemas.openxmlformats.org/officeDocument/2006/relationships/hyperlink" Target="tel:+1%20309-248-0701,,501301964" TargetMode="External"/><Relationship Id="rId10" Type="http://schemas.openxmlformats.org/officeDocument/2006/relationships/hyperlink" Target="https://www.co.kendall.il.us" TargetMode="External"/><Relationship Id="rId4" Type="http://schemas.openxmlformats.org/officeDocument/2006/relationships/hyperlink" Target="https://teams.microsoft.com/l/meetup-join/19%3ameeting_MDY1ZGE5NDEtOWI2Yy00YTVkLWEzNjAtNWUxNjA1YWJhMjU2%40thread.v2/0?context=%7b%22Tid%22%3a%22ade96f82-a016-4950-924e-01545b6c801e%22%2c%22Oid%22%3a%22d8767b64-28aa-4121-acf9-66be3b538a6d%22%7d" TargetMode="External"/><Relationship Id="rId9" Type="http://schemas.openxmlformats.org/officeDocument/2006/relationships/hyperlink" Target="https://teams.microsoft.com/meetingOptions/?organizerId=d8767b64-28aa-4121-acf9-66be3b538a6d&amp;tenantId=ade96f82-a016-4950-924e-01545b6c801e&amp;threadId=19_meeting_MDY1ZGE5NDEtOWI2Yy00YTVkLWEzNjAtNWUxNjA1YWJhMjU2@thread.v2&amp;messageId=0&amp;language=en-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2280</Characters>
  <Application>Microsoft Office Word</Application>
  <DocSecurity>0</DocSecurity>
  <Lines>57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Kendall County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 Page</cp:lastModifiedBy>
  <cp:revision>2</cp:revision>
  <dcterms:created xsi:type="dcterms:W3CDTF">2020-04-16T18:38:00Z</dcterms:created>
  <dcterms:modified xsi:type="dcterms:W3CDTF">2020-04-16T18:38:00Z</dcterms:modified>
</cp:coreProperties>
</file>